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7E64" w14:textId="77777777" w:rsidR="002058A6" w:rsidRDefault="002058A6" w:rsidP="002058A6">
      <w:pPr>
        <w:tabs>
          <w:tab w:val="left" w:pos="7800"/>
        </w:tabs>
        <w:jc w:val="center"/>
        <w:rPr>
          <w:b/>
          <w:sz w:val="44"/>
          <w:szCs w:val="44"/>
        </w:rPr>
      </w:pPr>
    </w:p>
    <w:p w14:paraId="2D7F9786" w14:textId="1D9DFC67" w:rsidR="002058A6" w:rsidRDefault="008432FA" w:rsidP="002058A6">
      <w:pPr>
        <w:tabs>
          <w:tab w:val="left" w:pos="7800"/>
        </w:tabs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drawing>
          <wp:inline distT="0" distB="0" distL="0" distR="0" wp14:anchorId="50E8B57D" wp14:editId="255F071B">
            <wp:extent cx="1171575" cy="1171575"/>
            <wp:effectExtent l="0" t="0" r="9525" b="9525"/>
            <wp:docPr id="1" name="Picture 1" descr="Shape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8" cy="1171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4B750" w14:textId="77777777" w:rsidR="002058A6" w:rsidRDefault="002058A6" w:rsidP="002058A6">
      <w:pPr>
        <w:tabs>
          <w:tab w:val="left" w:pos="7800"/>
        </w:tabs>
        <w:jc w:val="center"/>
        <w:rPr>
          <w:b/>
          <w:sz w:val="44"/>
          <w:szCs w:val="44"/>
        </w:rPr>
      </w:pPr>
    </w:p>
    <w:p w14:paraId="6B59446A" w14:textId="77777777" w:rsidR="002058A6" w:rsidRDefault="002058A6" w:rsidP="002058A6">
      <w:pPr>
        <w:tabs>
          <w:tab w:val="left" w:pos="7800"/>
        </w:tabs>
        <w:jc w:val="center"/>
        <w:rPr>
          <w:b/>
          <w:sz w:val="44"/>
          <w:szCs w:val="44"/>
        </w:rPr>
      </w:pPr>
    </w:p>
    <w:p w14:paraId="2543F214" w14:textId="6F0537DE" w:rsidR="002058A6" w:rsidRPr="004B172F" w:rsidRDefault="002058A6" w:rsidP="002058A6">
      <w:pPr>
        <w:tabs>
          <w:tab w:val="left" w:pos="7800"/>
        </w:tabs>
        <w:jc w:val="center"/>
        <w:rPr>
          <w:rFonts w:asciiTheme="majorHAnsi" w:hAnsiTheme="majorHAnsi" w:cstheme="majorHAnsi"/>
          <w:b/>
          <w:sz w:val="44"/>
          <w:szCs w:val="44"/>
        </w:rPr>
      </w:pPr>
      <w:r w:rsidRPr="004B172F">
        <w:rPr>
          <w:rFonts w:asciiTheme="majorHAnsi" w:hAnsiTheme="majorHAnsi" w:cstheme="majorHAnsi"/>
          <w:b/>
          <w:sz w:val="44"/>
          <w:szCs w:val="44"/>
        </w:rPr>
        <w:t>W</w:t>
      </w:r>
      <w:r w:rsidR="008432FA">
        <w:rPr>
          <w:rFonts w:asciiTheme="majorHAnsi" w:hAnsiTheme="majorHAnsi" w:cstheme="majorHAnsi"/>
          <w:b/>
          <w:sz w:val="44"/>
          <w:szCs w:val="44"/>
        </w:rPr>
        <w:t>elsh Sea Rowing</w:t>
      </w:r>
    </w:p>
    <w:p w14:paraId="3AAAA85B" w14:textId="77777777" w:rsidR="002058A6" w:rsidRPr="004B172F" w:rsidRDefault="002058A6" w:rsidP="002058A6">
      <w:pPr>
        <w:tabs>
          <w:tab w:val="left" w:pos="7800"/>
        </w:tabs>
        <w:jc w:val="center"/>
        <w:rPr>
          <w:rFonts w:asciiTheme="majorHAnsi" w:hAnsiTheme="majorHAnsi" w:cstheme="majorHAnsi"/>
          <w:b/>
          <w:sz w:val="44"/>
          <w:szCs w:val="44"/>
        </w:rPr>
      </w:pPr>
    </w:p>
    <w:p w14:paraId="400982A6" w14:textId="77777777" w:rsidR="002058A6" w:rsidRPr="004B172F" w:rsidRDefault="002058A6" w:rsidP="002058A6">
      <w:pPr>
        <w:tabs>
          <w:tab w:val="left" w:pos="7800"/>
        </w:tabs>
        <w:jc w:val="center"/>
        <w:rPr>
          <w:rFonts w:asciiTheme="majorHAnsi" w:hAnsiTheme="majorHAnsi" w:cstheme="majorHAnsi"/>
          <w:b/>
          <w:sz w:val="44"/>
          <w:szCs w:val="44"/>
        </w:rPr>
      </w:pPr>
    </w:p>
    <w:p w14:paraId="47E6011B" w14:textId="77777777" w:rsidR="002058A6" w:rsidRPr="004B172F" w:rsidRDefault="002058A6" w:rsidP="002058A6">
      <w:pPr>
        <w:tabs>
          <w:tab w:val="left" w:pos="7800"/>
        </w:tabs>
        <w:jc w:val="center"/>
        <w:rPr>
          <w:rFonts w:asciiTheme="majorHAnsi" w:hAnsiTheme="majorHAnsi" w:cstheme="majorHAnsi"/>
          <w:b/>
          <w:sz w:val="44"/>
          <w:szCs w:val="44"/>
        </w:rPr>
      </w:pPr>
      <w:r w:rsidRPr="004B172F">
        <w:rPr>
          <w:rFonts w:asciiTheme="majorHAnsi" w:hAnsiTheme="majorHAnsi" w:cstheme="majorHAnsi"/>
          <w:b/>
          <w:sz w:val="44"/>
          <w:szCs w:val="44"/>
        </w:rPr>
        <w:t>Risk Assessment Checklist</w:t>
      </w:r>
    </w:p>
    <w:p w14:paraId="5DC54ABD" w14:textId="77777777" w:rsidR="002058A6" w:rsidRPr="004B172F" w:rsidRDefault="002058A6" w:rsidP="002058A6">
      <w:pPr>
        <w:tabs>
          <w:tab w:val="left" w:pos="7800"/>
        </w:tabs>
        <w:jc w:val="center"/>
        <w:rPr>
          <w:rFonts w:asciiTheme="majorHAnsi" w:hAnsiTheme="majorHAnsi" w:cstheme="majorHAnsi"/>
          <w:b/>
          <w:sz w:val="40"/>
          <w:szCs w:val="40"/>
        </w:rPr>
      </w:pPr>
    </w:p>
    <w:p w14:paraId="74D11E02" w14:textId="77777777" w:rsidR="002058A6" w:rsidRPr="004B172F" w:rsidRDefault="002058A6" w:rsidP="002058A6">
      <w:pPr>
        <w:tabs>
          <w:tab w:val="left" w:pos="7800"/>
        </w:tabs>
        <w:jc w:val="center"/>
        <w:rPr>
          <w:rFonts w:asciiTheme="majorHAnsi" w:hAnsiTheme="majorHAnsi" w:cstheme="majorHAnsi"/>
          <w:b/>
          <w:sz w:val="40"/>
          <w:szCs w:val="40"/>
        </w:rPr>
      </w:pPr>
    </w:p>
    <w:p w14:paraId="15791B68" w14:textId="5896335C" w:rsidR="004B172F" w:rsidRDefault="002058A6" w:rsidP="002058A6">
      <w:pPr>
        <w:tabs>
          <w:tab w:val="left" w:pos="7800"/>
        </w:tabs>
        <w:jc w:val="center"/>
        <w:rPr>
          <w:rFonts w:asciiTheme="majorHAnsi" w:hAnsiTheme="majorHAnsi" w:cstheme="majorHAnsi"/>
          <w:b/>
          <w:sz w:val="40"/>
          <w:szCs w:val="40"/>
        </w:rPr>
      </w:pPr>
      <w:r w:rsidRPr="004B172F">
        <w:rPr>
          <w:rFonts w:asciiTheme="majorHAnsi" w:hAnsiTheme="majorHAnsi" w:cstheme="majorHAnsi"/>
          <w:b/>
          <w:sz w:val="40"/>
          <w:szCs w:val="40"/>
        </w:rPr>
        <w:t>For Club Rowing</w:t>
      </w:r>
    </w:p>
    <w:p w14:paraId="5BC0AED0" w14:textId="77777777" w:rsidR="004B172F" w:rsidRDefault="004B172F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6520"/>
        <w:gridCol w:w="851"/>
        <w:gridCol w:w="4953"/>
      </w:tblGrid>
      <w:tr w:rsidR="005919B9" w:rsidRPr="005919B9" w14:paraId="2CA8B3B6" w14:textId="77777777" w:rsidTr="00594391">
        <w:trPr>
          <w:trHeight w:val="699"/>
        </w:trPr>
        <w:tc>
          <w:tcPr>
            <w:tcW w:w="2235" w:type="dxa"/>
            <w:shd w:val="clear" w:color="auto" w:fill="D9D9D9"/>
            <w:vAlign w:val="center"/>
          </w:tcPr>
          <w:p w14:paraId="0FCE3DF2" w14:textId="1B4FB432" w:rsidR="005919B9" w:rsidRPr="00594391" w:rsidRDefault="004B172F">
            <w:pPr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br w:type="page"/>
            </w:r>
            <w:r>
              <w:rPr>
                <w:rFonts w:asciiTheme="majorHAnsi" w:hAnsiTheme="majorHAnsi" w:cstheme="majorHAnsi"/>
                <w:b/>
                <w:sz w:val="40"/>
                <w:szCs w:val="40"/>
              </w:rPr>
              <w:br w:type="page"/>
            </w:r>
            <w:r w:rsidR="002058A6">
              <w:rPr>
                <w:rFonts w:ascii="Arial" w:hAnsi="Arial" w:cs="Arial"/>
              </w:rPr>
              <w:br w:type="page"/>
            </w:r>
            <w:r w:rsidR="005919B9" w:rsidRPr="00594391">
              <w:rPr>
                <w:rFonts w:ascii="Arial" w:hAnsi="Arial" w:cs="Arial"/>
                <w:sz w:val="20"/>
                <w:szCs w:val="20"/>
              </w:rPr>
              <w:t>Name and Address of Safety Officer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762B3478" w14:textId="77777777" w:rsidR="005919B9" w:rsidRPr="00594391" w:rsidRDefault="005919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/>
            <w:vAlign w:val="center"/>
          </w:tcPr>
          <w:p w14:paraId="7288CB56" w14:textId="77777777" w:rsidR="005919B9" w:rsidRPr="00594391" w:rsidRDefault="005919B9" w:rsidP="0059439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94391">
              <w:rPr>
                <w:rFonts w:ascii="Arial" w:hAnsi="Arial" w:cs="Arial"/>
                <w:sz w:val="20"/>
                <w:szCs w:val="20"/>
              </w:rPr>
              <w:t>Activity</w:t>
            </w:r>
          </w:p>
        </w:tc>
        <w:tc>
          <w:tcPr>
            <w:tcW w:w="4953" w:type="dxa"/>
            <w:shd w:val="clear" w:color="auto" w:fill="auto"/>
            <w:vAlign w:val="center"/>
          </w:tcPr>
          <w:p w14:paraId="04EDAA3E" w14:textId="77777777" w:rsidR="005919B9" w:rsidRPr="00594391" w:rsidRDefault="005919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19B9" w:rsidRPr="005919B9" w14:paraId="4112D859" w14:textId="77777777" w:rsidTr="00594391">
        <w:trPr>
          <w:trHeight w:val="704"/>
        </w:trPr>
        <w:tc>
          <w:tcPr>
            <w:tcW w:w="2235" w:type="dxa"/>
            <w:shd w:val="clear" w:color="auto" w:fill="D9D9D9"/>
            <w:vAlign w:val="center"/>
          </w:tcPr>
          <w:p w14:paraId="5F0326E1" w14:textId="77777777" w:rsidR="005919B9" w:rsidRPr="00594391" w:rsidRDefault="005919B9">
            <w:pPr>
              <w:rPr>
                <w:rFonts w:ascii="Arial" w:hAnsi="Arial" w:cs="Arial"/>
                <w:sz w:val="20"/>
                <w:szCs w:val="20"/>
              </w:rPr>
            </w:pPr>
            <w:r w:rsidRPr="00594391">
              <w:rPr>
                <w:rFonts w:ascii="Arial" w:hAnsi="Arial" w:cs="Arial"/>
                <w:sz w:val="20"/>
                <w:szCs w:val="20"/>
              </w:rPr>
              <w:t>Rowing Club and Location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6F776CF" w14:textId="77777777" w:rsidR="005919B9" w:rsidRPr="00594391" w:rsidRDefault="005919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/>
            <w:vAlign w:val="center"/>
          </w:tcPr>
          <w:p w14:paraId="2E959A59" w14:textId="77777777" w:rsidR="005919B9" w:rsidRPr="00594391" w:rsidRDefault="005919B9" w:rsidP="0059439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94391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4953" w:type="dxa"/>
            <w:shd w:val="clear" w:color="auto" w:fill="auto"/>
            <w:vAlign w:val="center"/>
          </w:tcPr>
          <w:p w14:paraId="3C4F162F" w14:textId="77777777" w:rsidR="005919B9" w:rsidRPr="00594391" w:rsidRDefault="005919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02AEEB" w14:textId="77777777" w:rsidR="00CE180E" w:rsidRDefault="00CE180E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8"/>
        <w:gridCol w:w="1909"/>
        <w:gridCol w:w="2410"/>
        <w:gridCol w:w="1559"/>
        <w:gridCol w:w="2243"/>
        <w:gridCol w:w="2435"/>
        <w:gridCol w:w="1693"/>
      </w:tblGrid>
      <w:tr w:rsidR="005919B9" w14:paraId="3619AF3F" w14:textId="77777777" w:rsidTr="00594391">
        <w:trPr>
          <w:trHeight w:val="766"/>
          <w:tblHeader/>
        </w:trPr>
        <w:tc>
          <w:tcPr>
            <w:tcW w:w="2168" w:type="dxa"/>
            <w:shd w:val="clear" w:color="auto" w:fill="D9D9D9"/>
            <w:vAlign w:val="center"/>
          </w:tcPr>
          <w:p w14:paraId="00FD2605" w14:textId="77777777" w:rsidR="005919B9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Hazard</w:t>
            </w:r>
          </w:p>
        </w:tc>
        <w:tc>
          <w:tcPr>
            <w:tcW w:w="1909" w:type="dxa"/>
            <w:shd w:val="clear" w:color="auto" w:fill="D9D9D9"/>
            <w:vAlign w:val="center"/>
          </w:tcPr>
          <w:p w14:paraId="0AA84D95" w14:textId="77777777" w:rsidR="005919B9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Who Might Be Harmed?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75B516B5" w14:textId="77777777" w:rsidR="005919B9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How Could Individuals Be Harmed?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3F351155" w14:textId="77777777" w:rsidR="00497714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Current Level of Risk</w:t>
            </w:r>
            <w:r w:rsidR="00497714" w:rsidRPr="0059439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94391">
              <w:rPr>
                <w:rFonts w:ascii="Arial" w:hAnsi="Arial" w:cs="Arial"/>
                <w:sz w:val="18"/>
                <w:szCs w:val="18"/>
              </w:rPr>
              <w:t xml:space="preserve">(with no controls) </w:t>
            </w:r>
          </w:p>
          <w:p w14:paraId="71E6B794" w14:textId="77777777" w:rsidR="005919B9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e.g. trivial, t</w:t>
            </w:r>
            <w:r w:rsidR="00497714" w:rsidRPr="00594391">
              <w:rPr>
                <w:rFonts w:ascii="Arial" w:hAnsi="Arial" w:cs="Arial"/>
                <w:sz w:val="18"/>
                <w:szCs w:val="18"/>
              </w:rPr>
              <w:t>olerable, moderate, etc</w:t>
            </w:r>
          </w:p>
        </w:tc>
        <w:tc>
          <w:tcPr>
            <w:tcW w:w="2243" w:type="dxa"/>
            <w:shd w:val="clear" w:color="auto" w:fill="D9D9D9"/>
            <w:vAlign w:val="center"/>
          </w:tcPr>
          <w:p w14:paraId="3B1D9078" w14:textId="77777777" w:rsidR="005919B9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Existing Precautions? Are These Adequate?</w:t>
            </w:r>
          </w:p>
        </w:tc>
        <w:tc>
          <w:tcPr>
            <w:tcW w:w="2435" w:type="dxa"/>
            <w:shd w:val="clear" w:color="auto" w:fill="D9D9D9"/>
            <w:vAlign w:val="center"/>
          </w:tcPr>
          <w:p w14:paraId="783C0E0D" w14:textId="77777777" w:rsidR="005919B9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Record Any Actions Needed</w:t>
            </w:r>
          </w:p>
        </w:tc>
        <w:tc>
          <w:tcPr>
            <w:tcW w:w="1693" w:type="dxa"/>
            <w:shd w:val="clear" w:color="auto" w:fill="D9D9D9"/>
            <w:vAlign w:val="center"/>
          </w:tcPr>
          <w:p w14:paraId="32F40D59" w14:textId="77777777" w:rsidR="005919B9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Level of risk once actions have been carried out</w:t>
            </w:r>
          </w:p>
          <w:p w14:paraId="57B0D64A" w14:textId="77777777" w:rsidR="005919B9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(Can activity go ahead?)</w:t>
            </w:r>
          </w:p>
        </w:tc>
      </w:tr>
      <w:tr w:rsidR="005919B9" w14:paraId="111C1457" w14:textId="77777777" w:rsidTr="00594391"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4DFFA" w14:textId="77777777" w:rsidR="005919B9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i/>
                <w:sz w:val="18"/>
                <w:szCs w:val="18"/>
              </w:rPr>
              <w:t>e.g. Other water users – busy harbour with lots of pleasure craft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F1365D" w14:textId="77777777" w:rsidR="005919B9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i/>
                <w:sz w:val="18"/>
                <w:szCs w:val="18"/>
              </w:rPr>
              <w:t>Participants and other water users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BF5EA2" w14:textId="77777777" w:rsidR="005919B9" w:rsidRPr="00594391" w:rsidRDefault="005919B9" w:rsidP="00594391">
            <w:pPr>
              <w:jc w:val="center"/>
              <w:rPr>
                <w:i/>
                <w:sz w:val="18"/>
                <w:szCs w:val="18"/>
              </w:rPr>
            </w:pPr>
            <w:r w:rsidRPr="00594391">
              <w:rPr>
                <w:i/>
                <w:sz w:val="18"/>
                <w:szCs w:val="18"/>
              </w:rPr>
              <w:t>Collision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9E4651" w14:textId="77777777" w:rsidR="005919B9" w:rsidRPr="00594391" w:rsidRDefault="005919B9" w:rsidP="00594391">
            <w:pPr>
              <w:ind w:left="34"/>
              <w:jc w:val="center"/>
              <w:rPr>
                <w:i/>
                <w:sz w:val="18"/>
                <w:szCs w:val="18"/>
              </w:rPr>
            </w:pPr>
            <w:r w:rsidRPr="00594391">
              <w:rPr>
                <w:i/>
                <w:sz w:val="18"/>
                <w:szCs w:val="18"/>
              </w:rPr>
              <w:t>Moderate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FC66A0" w14:textId="77777777" w:rsidR="005919B9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i/>
                <w:sz w:val="18"/>
                <w:szCs w:val="18"/>
              </w:rPr>
              <w:t>Harbour circulation pattern on notice board</w:t>
            </w: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F9A964" w14:textId="77777777" w:rsidR="005919B9" w:rsidRPr="00594391" w:rsidRDefault="005919B9" w:rsidP="00594391">
            <w:pPr>
              <w:jc w:val="center"/>
              <w:rPr>
                <w:i/>
                <w:sz w:val="18"/>
                <w:szCs w:val="18"/>
              </w:rPr>
            </w:pPr>
            <w:r w:rsidRPr="00594391">
              <w:rPr>
                <w:i/>
                <w:sz w:val="18"/>
                <w:szCs w:val="18"/>
              </w:rPr>
              <w:t>Harbour navigation included as part of rower induction</w:t>
            </w:r>
          </w:p>
          <w:p w14:paraId="41E4540B" w14:textId="77777777" w:rsidR="005919B9" w:rsidRPr="00594391" w:rsidRDefault="005919B9" w:rsidP="005943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i/>
                <w:sz w:val="18"/>
                <w:szCs w:val="18"/>
              </w:rPr>
              <w:t>- Establish regular meetings with other water user groups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79075B" w14:textId="77777777" w:rsidR="005919B9" w:rsidRPr="00594391" w:rsidRDefault="005919B9" w:rsidP="00594391">
            <w:pPr>
              <w:jc w:val="center"/>
              <w:rPr>
                <w:i/>
                <w:sz w:val="18"/>
                <w:szCs w:val="18"/>
              </w:rPr>
            </w:pPr>
            <w:r w:rsidRPr="00594391">
              <w:rPr>
                <w:i/>
                <w:sz w:val="18"/>
                <w:szCs w:val="18"/>
              </w:rPr>
              <w:t>Tolerable</w:t>
            </w:r>
          </w:p>
        </w:tc>
      </w:tr>
      <w:tr w:rsidR="00C74AD0" w14:paraId="5AF1182E" w14:textId="77777777" w:rsidTr="00594391">
        <w:trPr>
          <w:trHeight w:val="426"/>
        </w:trPr>
        <w:tc>
          <w:tcPr>
            <w:tcW w:w="14417" w:type="dxa"/>
            <w:gridSpan w:val="7"/>
            <w:shd w:val="clear" w:color="auto" w:fill="BDD6EE"/>
            <w:vAlign w:val="center"/>
          </w:tcPr>
          <w:p w14:paraId="7D44FED4" w14:textId="77777777" w:rsidR="00C74AD0" w:rsidRPr="00594391" w:rsidRDefault="00C74AD0" w:rsidP="0059439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94391">
              <w:rPr>
                <w:rFonts w:ascii="Arial" w:hAnsi="Arial" w:cs="Arial"/>
                <w:b/>
                <w:sz w:val="28"/>
                <w:szCs w:val="28"/>
              </w:rPr>
              <w:t>The Water Environment</w:t>
            </w:r>
          </w:p>
        </w:tc>
      </w:tr>
      <w:tr w:rsidR="005919B9" w14:paraId="3725E37B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6E397EA4" w14:textId="77777777" w:rsidR="005919B9" w:rsidRPr="00594391" w:rsidRDefault="00732F25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Depth of water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EBC42EE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76066ED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85949FF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4788272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0E311BD8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0D05EB70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5919B9" w14:paraId="65A6AD65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4394BD93" w14:textId="77777777" w:rsidR="005919B9" w:rsidRPr="00594391" w:rsidRDefault="00732F25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Cold water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C398CB7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6D819EE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B6783F2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D3DB581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0368E07F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69791850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5919B9" w14:paraId="475DE37E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4656F0F4" w14:textId="77777777" w:rsidR="005919B9" w:rsidRPr="00594391" w:rsidRDefault="00732F25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Course; Straight/bendy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1066A4C0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CCB00A3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2E45179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2C1643C8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6D332BAA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5F1F1B0E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5919B9" w14:paraId="74FF1ACE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77ED38D4" w14:textId="77777777" w:rsidR="005919B9" w:rsidRPr="00594391" w:rsidRDefault="00732F25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Waves/Swell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62AA17F9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2668825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281C15E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66E40964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55491DCA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7108ADC4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5919B9" w14:paraId="3A716EC0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79B45289" w14:textId="77777777" w:rsidR="005919B9" w:rsidRPr="00594391" w:rsidRDefault="00732F25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Tides/currents (particularly in narrow areas such as harbour or estuary entrances)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15CF3BCC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A35B57C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9802E9E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15890B57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4584B4F7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0F1F2F97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5919B9" w14:paraId="213ED516" w14:textId="77777777" w:rsidTr="00594391">
        <w:trPr>
          <w:trHeight w:val="340"/>
        </w:trPr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B28CC0" w14:textId="77777777" w:rsidR="005919B9" w:rsidRPr="00594391" w:rsidRDefault="00732F25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Wash from other boats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CE62C9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0AC57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027A0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8CEA70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A8A58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69FDE9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732F25" w14:paraId="3A025A62" w14:textId="77777777" w:rsidTr="00594391">
        <w:trPr>
          <w:trHeight w:val="424"/>
        </w:trPr>
        <w:tc>
          <w:tcPr>
            <w:tcW w:w="14417" w:type="dxa"/>
            <w:gridSpan w:val="7"/>
            <w:shd w:val="clear" w:color="auto" w:fill="BDD6EE"/>
            <w:vAlign w:val="center"/>
          </w:tcPr>
          <w:p w14:paraId="02816B69" w14:textId="77777777" w:rsidR="00732F25" w:rsidRPr="00594391" w:rsidRDefault="00732F25" w:rsidP="0059439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94391">
              <w:rPr>
                <w:rFonts w:ascii="Arial" w:hAnsi="Arial" w:cs="Arial"/>
                <w:b/>
                <w:sz w:val="28"/>
                <w:szCs w:val="28"/>
              </w:rPr>
              <w:t>The Weather</w:t>
            </w:r>
          </w:p>
        </w:tc>
      </w:tr>
      <w:tr w:rsidR="005919B9" w14:paraId="7CF99BF7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07524723" w14:textId="77777777" w:rsidR="005919B9" w:rsidRPr="00594391" w:rsidRDefault="00732F25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Wind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A7FB28C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FF1A4D7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44D88DF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6D88B8C3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3125044E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7422FABA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5919B9" w14:paraId="53A5D9AC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0EE1503D" w14:textId="77777777" w:rsidR="005919B9" w:rsidRPr="00594391" w:rsidRDefault="00732F25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Cold, heat, fog, ice, snow, storms, lightning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4CFF139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8661955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FE6B503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0BAF37B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5F1B82C9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3D752F56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5919B9" w14:paraId="5E3113AF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1C9C76C0" w14:textId="77777777" w:rsidR="005919B9" w:rsidRPr="00594391" w:rsidRDefault="00732F25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The time of year, water temperature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984605E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671CDF7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6F75212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09147879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715E7E37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511CF007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5919B9" w14:paraId="4ECE3756" w14:textId="77777777" w:rsidTr="00594391">
        <w:trPr>
          <w:trHeight w:val="340"/>
        </w:trPr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CD03EF" w14:textId="77777777" w:rsidR="005919B9" w:rsidRPr="00594391" w:rsidRDefault="00732F25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Visibility, e.g. mist, rowing at night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1C95C2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A9F438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AB96D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783D1A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CCD242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AAF037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732F25" w14:paraId="6BFBFACF" w14:textId="77777777" w:rsidTr="00594391">
        <w:trPr>
          <w:trHeight w:val="406"/>
        </w:trPr>
        <w:tc>
          <w:tcPr>
            <w:tcW w:w="14417" w:type="dxa"/>
            <w:gridSpan w:val="7"/>
            <w:shd w:val="clear" w:color="auto" w:fill="BDD6EE"/>
            <w:vAlign w:val="center"/>
          </w:tcPr>
          <w:p w14:paraId="582DB169" w14:textId="77777777" w:rsidR="00732F25" w:rsidRPr="00594391" w:rsidRDefault="00732F25" w:rsidP="00594391">
            <w:pPr>
              <w:jc w:val="center"/>
              <w:rPr>
                <w:rFonts w:ascii="Arial" w:hAnsi="Arial" w:cs="Arial"/>
              </w:rPr>
            </w:pPr>
            <w:r w:rsidRPr="00594391">
              <w:rPr>
                <w:rFonts w:ascii="Arial" w:hAnsi="Arial" w:cs="Arial"/>
                <w:b/>
                <w:sz w:val="28"/>
                <w:szCs w:val="28"/>
              </w:rPr>
              <w:t>Physical Hazards</w:t>
            </w:r>
          </w:p>
        </w:tc>
      </w:tr>
      <w:tr w:rsidR="005919B9" w14:paraId="0FFAAF9E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3CD1C618" w14:textId="77777777" w:rsidR="005919B9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Other water users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56A959F7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9ED2B01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A9789C6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028D448E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008BA3FA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081E5DA1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5919B9" w14:paraId="17B0F4E7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1F3007B7" w14:textId="77777777" w:rsidR="005919B9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Submerged objects/rocks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10A4AFD0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8F96A53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370A8A0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0401DDFE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56AE00E9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6C65C7DA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5919B9" w14:paraId="1C4C095B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7AAFFB62" w14:textId="77777777" w:rsidR="005919B9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Sand bars / mud flats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4C4BEB04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783E195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971BE89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5BA76A74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40ABD86E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1B9ACA35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5919B9" w14:paraId="136CDE42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2C0FA115" w14:textId="77777777" w:rsidR="005919B9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Moored Boats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6EA35EDE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C7B6C5A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F87C5A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58C789B8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79FB4FF3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39372400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5919B9" w14:paraId="7B7E0AB0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52973DAD" w14:textId="77777777" w:rsidR="005919B9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Buoys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0F25FC6E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F51AEA0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BA4FF7A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3E9AC82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768BD21D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6D088909" w14:textId="77777777" w:rsidR="005919B9" w:rsidRPr="00594391" w:rsidRDefault="005919B9">
            <w:pPr>
              <w:rPr>
                <w:rFonts w:ascii="Arial" w:hAnsi="Arial" w:cs="Arial"/>
              </w:rPr>
            </w:pPr>
          </w:p>
        </w:tc>
      </w:tr>
      <w:tr w:rsidR="006A7686" w14:paraId="677A78F8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2D6CFBD9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Harbour walls / Breakwater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49067BB0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8C3F032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FE27F2A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1F352F4C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5664438F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5F80B3B1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26EDA61A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607FC2F8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Fishing nets/lines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0678E1F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FC3EF90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ACA38E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1AF61511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6D92FF85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3B61830F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44A4FE75" w14:textId="77777777" w:rsidTr="00594391">
        <w:trPr>
          <w:trHeight w:val="340"/>
        </w:trPr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09EA26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Launches and propellers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6857D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FEE17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1C96EE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D6F63D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B14A77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829BF0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311F8E5B" w14:textId="77777777" w:rsidTr="00594391">
        <w:trPr>
          <w:trHeight w:val="420"/>
        </w:trPr>
        <w:tc>
          <w:tcPr>
            <w:tcW w:w="14417" w:type="dxa"/>
            <w:gridSpan w:val="7"/>
            <w:shd w:val="clear" w:color="auto" w:fill="BDD6EE"/>
            <w:vAlign w:val="center"/>
          </w:tcPr>
          <w:p w14:paraId="08C2B828" w14:textId="77777777" w:rsidR="006A7686" w:rsidRPr="00594391" w:rsidRDefault="006A7686" w:rsidP="00594391">
            <w:pPr>
              <w:jc w:val="center"/>
              <w:rPr>
                <w:rFonts w:ascii="Arial" w:hAnsi="Arial" w:cs="Arial"/>
              </w:rPr>
            </w:pPr>
            <w:r w:rsidRPr="00594391">
              <w:rPr>
                <w:rFonts w:ascii="Arial" w:hAnsi="Arial" w:cs="Arial"/>
                <w:b/>
                <w:sz w:val="28"/>
                <w:szCs w:val="28"/>
              </w:rPr>
              <w:t xml:space="preserve">Water Borne </w:t>
            </w:r>
            <w:r w:rsidR="00497714" w:rsidRPr="00594391">
              <w:rPr>
                <w:rFonts w:ascii="Arial" w:hAnsi="Arial" w:cs="Arial"/>
                <w:b/>
                <w:sz w:val="28"/>
                <w:szCs w:val="28"/>
              </w:rPr>
              <w:t>H</w:t>
            </w:r>
            <w:r w:rsidRPr="00594391">
              <w:rPr>
                <w:rFonts w:ascii="Arial" w:hAnsi="Arial" w:cs="Arial"/>
                <w:b/>
                <w:sz w:val="28"/>
                <w:szCs w:val="28"/>
              </w:rPr>
              <w:t>azards/</w:t>
            </w:r>
            <w:r w:rsidR="00497714" w:rsidRPr="00594391">
              <w:rPr>
                <w:rFonts w:ascii="Arial" w:hAnsi="Arial" w:cs="Arial"/>
                <w:b/>
                <w:sz w:val="28"/>
                <w:szCs w:val="28"/>
              </w:rPr>
              <w:t>D</w:t>
            </w:r>
            <w:r w:rsidRPr="00594391">
              <w:rPr>
                <w:rFonts w:ascii="Arial" w:hAnsi="Arial" w:cs="Arial"/>
                <w:b/>
                <w:sz w:val="28"/>
                <w:szCs w:val="28"/>
              </w:rPr>
              <w:t>iseases</w:t>
            </w:r>
          </w:p>
        </w:tc>
      </w:tr>
      <w:tr w:rsidR="006A7686" w14:paraId="2D104FF5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22A4F8E6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94391">
              <w:rPr>
                <w:rFonts w:ascii="Arial" w:hAnsi="Arial" w:cs="Arial"/>
                <w:sz w:val="18"/>
                <w:szCs w:val="18"/>
              </w:rPr>
              <w:t>Weils</w:t>
            </w:r>
            <w:proofErr w:type="spellEnd"/>
            <w:r w:rsidRPr="00594391">
              <w:rPr>
                <w:rFonts w:ascii="Arial" w:hAnsi="Arial" w:cs="Arial"/>
                <w:sz w:val="18"/>
                <w:szCs w:val="18"/>
              </w:rPr>
              <w:t xml:space="preserve"> disease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DED601B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68CA967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D4B93BB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76F596E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45C6AB66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71AA4B1B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08A264E5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65D83B4D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367D5E3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18521EF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B7397B4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C8FB1F9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2FAB98A4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650B96BB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799614BD" w14:textId="77777777" w:rsidTr="00594391">
        <w:trPr>
          <w:trHeight w:val="340"/>
        </w:trPr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055A50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66A6F3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1F83BB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0D7367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11016B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705F42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03245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49DCBAB5" w14:textId="77777777" w:rsidTr="00594391">
        <w:trPr>
          <w:trHeight w:val="480"/>
        </w:trPr>
        <w:tc>
          <w:tcPr>
            <w:tcW w:w="14417" w:type="dxa"/>
            <w:gridSpan w:val="7"/>
            <w:shd w:val="clear" w:color="auto" w:fill="BDD6EE"/>
            <w:vAlign w:val="center"/>
          </w:tcPr>
          <w:p w14:paraId="0DA68F86" w14:textId="77777777" w:rsidR="006A7686" w:rsidRPr="00594391" w:rsidRDefault="006A7686" w:rsidP="00594391">
            <w:pPr>
              <w:jc w:val="center"/>
              <w:rPr>
                <w:rFonts w:ascii="Arial" w:hAnsi="Arial" w:cs="Arial"/>
              </w:rPr>
            </w:pPr>
            <w:r w:rsidRPr="00594391">
              <w:rPr>
                <w:rFonts w:ascii="Arial" w:hAnsi="Arial" w:cs="Arial"/>
                <w:b/>
                <w:sz w:val="28"/>
              </w:rPr>
              <w:t xml:space="preserve">Hazards on the </w:t>
            </w:r>
            <w:r w:rsidR="00497714" w:rsidRPr="00594391">
              <w:rPr>
                <w:rFonts w:ascii="Arial" w:hAnsi="Arial" w:cs="Arial"/>
                <w:b/>
                <w:sz w:val="28"/>
              </w:rPr>
              <w:t>L</w:t>
            </w:r>
            <w:r w:rsidRPr="00594391">
              <w:rPr>
                <w:rFonts w:ascii="Arial" w:hAnsi="Arial" w:cs="Arial"/>
                <w:b/>
                <w:sz w:val="28"/>
              </w:rPr>
              <w:t>and</w:t>
            </w:r>
          </w:p>
        </w:tc>
      </w:tr>
      <w:tr w:rsidR="006A7686" w14:paraId="7680ECDE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33F37FFB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Tripping/slipping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1F818BF0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7E2422A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E112624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02F1079A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73BD4E39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244B19E7" w14:textId="77777777" w:rsidR="006A7686" w:rsidRDefault="006A7686">
            <w:pPr>
              <w:rPr>
                <w:rFonts w:ascii="Arial" w:hAnsi="Arial" w:cs="Arial"/>
              </w:rPr>
            </w:pPr>
          </w:p>
          <w:p w14:paraId="406ED227" w14:textId="09FF5ACD" w:rsidR="004B172F" w:rsidRPr="00594391" w:rsidRDefault="004B172F">
            <w:pPr>
              <w:rPr>
                <w:rFonts w:ascii="Arial" w:hAnsi="Arial" w:cs="Arial"/>
              </w:rPr>
            </w:pPr>
          </w:p>
        </w:tc>
      </w:tr>
      <w:tr w:rsidR="006A7686" w14:paraId="6B327E77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4B0C0486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Falling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716568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F026EAF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B5CE9CB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681EFC1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71D7A53D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1E5E2193" w14:textId="77777777" w:rsidR="006A7686" w:rsidRDefault="006A7686">
            <w:pPr>
              <w:rPr>
                <w:rFonts w:ascii="Arial" w:hAnsi="Arial" w:cs="Arial"/>
              </w:rPr>
            </w:pPr>
          </w:p>
          <w:p w14:paraId="78EB052D" w14:textId="702D8BEE" w:rsidR="004B172F" w:rsidRPr="00594391" w:rsidRDefault="004B172F">
            <w:pPr>
              <w:rPr>
                <w:rFonts w:ascii="Arial" w:hAnsi="Arial" w:cs="Arial"/>
              </w:rPr>
            </w:pPr>
          </w:p>
        </w:tc>
      </w:tr>
      <w:tr w:rsidR="006A7686" w14:paraId="7A3149CA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0B2A8376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Lifting and carrying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901EC74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9D90CE2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6D025EC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2A4BB730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35BF6802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14A9F908" w14:textId="77777777" w:rsidR="006A7686" w:rsidRDefault="006A7686">
            <w:pPr>
              <w:rPr>
                <w:rFonts w:ascii="Arial" w:hAnsi="Arial" w:cs="Arial"/>
              </w:rPr>
            </w:pPr>
          </w:p>
          <w:p w14:paraId="0B05D7B7" w14:textId="1C3ABE79" w:rsidR="004B172F" w:rsidRPr="00594391" w:rsidRDefault="004B172F">
            <w:pPr>
              <w:rPr>
                <w:rFonts w:ascii="Arial" w:hAnsi="Arial" w:cs="Arial"/>
              </w:rPr>
            </w:pPr>
          </w:p>
        </w:tc>
      </w:tr>
      <w:tr w:rsidR="006A7686" w14:paraId="52C92C59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4FE8C112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Land training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F439E97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027D28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2C496C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6AD9354B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29DE78C1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56CB5D5A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04D1B118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0AB72655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Travelling to and from venues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F462FBF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2A273F3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D4708A5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92373D6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701FC709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0E238C80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30C4E3B3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7B8387BC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Towing boats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FFB22F7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0795EAE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B322A4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E8CC34E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392D5530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1B29E1B7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41211C2F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0C60290A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Fire; storage of petrol for launches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60132465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96826A2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B9EFCEE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6D59F566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2F283A13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3548B3A9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485F26E1" w14:textId="77777777" w:rsidTr="00594391">
        <w:trPr>
          <w:trHeight w:val="340"/>
        </w:trPr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42FCFC" w14:textId="77777777" w:rsidR="006A7686" w:rsidRPr="00594391" w:rsidRDefault="006A7686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Participants with low levels of fitness or health problems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F01514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658FAF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460A3D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037B97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A8F087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02604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51D36143" w14:textId="77777777" w:rsidTr="00594391">
        <w:trPr>
          <w:trHeight w:val="456"/>
        </w:trPr>
        <w:tc>
          <w:tcPr>
            <w:tcW w:w="14417" w:type="dxa"/>
            <w:gridSpan w:val="7"/>
            <w:shd w:val="clear" w:color="auto" w:fill="BDD6EE"/>
            <w:vAlign w:val="center"/>
          </w:tcPr>
          <w:p w14:paraId="05636982" w14:textId="77777777" w:rsidR="006A7686" w:rsidRPr="00594391" w:rsidRDefault="006A7686" w:rsidP="00594391">
            <w:pPr>
              <w:jc w:val="center"/>
              <w:rPr>
                <w:rFonts w:ascii="Arial" w:hAnsi="Arial" w:cs="Arial"/>
              </w:rPr>
            </w:pPr>
            <w:r w:rsidRPr="00594391">
              <w:rPr>
                <w:rFonts w:ascii="Arial" w:hAnsi="Arial" w:cs="Arial"/>
                <w:b/>
                <w:sz w:val="28"/>
              </w:rPr>
              <w:t xml:space="preserve">Equipment </w:t>
            </w:r>
            <w:r w:rsidR="00497714" w:rsidRPr="00594391">
              <w:rPr>
                <w:rFonts w:ascii="Arial" w:hAnsi="Arial" w:cs="Arial"/>
                <w:b/>
                <w:sz w:val="28"/>
              </w:rPr>
              <w:t>H</w:t>
            </w:r>
            <w:r w:rsidRPr="00594391">
              <w:rPr>
                <w:rFonts w:ascii="Arial" w:hAnsi="Arial" w:cs="Arial"/>
                <w:b/>
                <w:sz w:val="28"/>
              </w:rPr>
              <w:t>azards</w:t>
            </w:r>
          </w:p>
        </w:tc>
      </w:tr>
      <w:tr w:rsidR="006A7686" w14:paraId="51D4C209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35473AA8" w14:textId="77777777" w:rsidR="006A7686" w:rsidRPr="00594391" w:rsidRDefault="00236383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Unsuitable/inappropriate equipment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08A2076A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B0332D1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C15670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181DF0B7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4FA850C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072FDA42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183E7865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6A24A59D" w14:textId="77777777" w:rsidR="006A7686" w:rsidRPr="00594391" w:rsidRDefault="00236383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Lack of safety and rescue equipment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1AF269C7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0D0C6CA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46728DF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497C5A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0D86A549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017FA08A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799121CB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2F9D7F41" w14:textId="77777777" w:rsidR="006A7686" w:rsidRPr="00594391" w:rsidRDefault="00236383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Poorly maintained equipment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4827A74F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44A56DB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2F2E6ED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5B91E3FE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06E47592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057F23E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258C5190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4FCA5085" w14:textId="77777777" w:rsidR="006A7686" w:rsidRPr="00594391" w:rsidRDefault="00236383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Cracked or damaged hull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1F7FEE30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9E1622F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6806823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2727CFFF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3D6335D7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2215488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2EA78EB4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1321D815" w14:textId="77777777" w:rsidR="006A7686" w:rsidRPr="00594391" w:rsidRDefault="00236383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Insufficient buoyancy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146B5E25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60773FA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6F9230D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6EC26C7B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33C8A4D1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3367C2C3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6A7686" w14:paraId="30674A66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6D1A5D63" w14:textId="77777777" w:rsidR="006A7686" w:rsidRPr="00594391" w:rsidRDefault="00236383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Bung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77DA28A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9D1607A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06EE1B8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08D60891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16136969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01BFA69B" w14:textId="77777777" w:rsidR="006A7686" w:rsidRPr="00594391" w:rsidRDefault="006A7686">
            <w:pPr>
              <w:rPr>
                <w:rFonts w:ascii="Arial" w:hAnsi="Arial" w:cs="Arial"/>
              </w:rPr>
            </w:pPr>
          </w:p>
        </w:tc>
      </w:tr>
      <w:tr w:rsidR="00236383" w14:paraId="41EF6FD4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059DE67B" w14:textId="77777777" w:rsidR="00236383" w:rsidRPr="00594391" w:rsidRDefault="00236383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Steering mechanism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159FA260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824FE5D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E3F062F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2DD0F18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3598D347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42EE102D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</w:tr>
      <w:tr w:rsidR="00236383" w14:paraId="307908BB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19A1FDEC" w14:textId="77777777" w:rsidR="00236383" w:rsidRPr="00594391" w:rsidRDefault="00236383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Equipment failure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7696FB68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937B939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9C97DAD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11E711A5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689C9878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5A920FE7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</w:tr>
      <w:tr w:rsidR="00236383" w14:paraId="20153783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2E50B26B" w14:textId="77777777" w:rsidR="00236383" w:rsidRPr="00594391" w:rsidRDefault="00236383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Swivels/rowlocks and pins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68D98D75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D14B27E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E1088AE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B584D41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0598B2D9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4E11E89A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</w:tr>
      <w:tr w:rsidR="00236383" w14:paraId="3AFCD52F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68FF4EB7" w14:textId="77777777" w:rsidR="00236383" w:rsidRPr="00594391" w:rsidRDefault="0023638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94391">
              <w:rPr>
                <w:rFonts w:ascii="Arial" w:hAnsi="Arial" w:cs="Arial"/>
                <w:sz w:val="18"/>
                <w:szCs w:val="18"/>
              </w:rPr>
              <w:t>Topnuts</w:t>
            </w:r>
            <w:proofErr w:type="spellEnd"/>
            <w:r w:rsidRPr="00594391">
              <w:rPr>
                <w:rFonts w:ascii="Arial" w:hAnsi="Arial" w:cs="Arial"/>
                <w:sz w:val="18"/>
                <w:szCs w:val="18"/>
              </w:rPr>
              <w:t xml:space="preserve"> (where swivels are used)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57BB02D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5228531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85C7048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D4C5EEF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35E2DC6E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5B2F2720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</w:tr>
      <w:tr w:rsidR="00236383" w14:paraId="3829D487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108B4EC2" w14:textId="77777777" w:rsidR="00236383" w:rsidRPr="00594391" w:rsidRDefault="00236383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Buttons/collars (where used)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4B59246B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5D702B3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48F611A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5B8CCE47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43D25D99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785D8E52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</w:tr>
      <w:tr w:rsidR="00236383" w14:paraId="3D46F605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37CB18E2" w14:textId="77777777" w:rsidR="00236383" w:rsidRPr="00594391" w:rsidRDefault="00A10B34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Unsuitable/inappropriate clothing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058667C7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047F053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2DB4804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21668D35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7643F63A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284A1651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</w:tr>
      <w:tr w:rsidR="00236383" w14:paraId="5631E2F3" w14:textId="77777777" w:rsidTr="00594391">
        <w:trPr>
          <w:trHeight w:val="340"/>
        </w:trPr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58FA6D" w14:textId="77777777" w:rsidR="00236383" w:rsidRPr="00594391" w:rsidRDefault="00A10B34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Poorly maintained launches and engines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8EA7FD" w14:textId="77777777" w:rsidR="00236383" w:rsidRDefault="00236383">
            <w:pPr>
              <w:rPr>
                <w:rFonts w:ascii="Arial" w:hAnsi="Arial" w:cs="Arial"/>
              </w:rPr>
            </w:pPr>
          </w:p>
          <w:p w14:paraId="6AC26801" w14:textId="77777777" w:rsidR="004B172F" w:rsidRDefault="004B172F">
            <w:pPr>
              <w:rPr>
                <w:rFonts w:ascii="Arial" w:hAnsi="Arial" w:cs="Arial"/>
              </w:rPr>
            </w:pPr>
          </w:p>
          <w:p w14:paraId="51F6797F" w14:textId="77777777" w:rsidR="004B172F" w:rsidRDefault="004B172F">
            <w:pPr>
              <w:rPr>
                <w:rFonts w:ascii="Arial" w:hAnsi="Arial" w:cs="Arial"/>
              </w:rPr>
            </w:pPr>
          </w:p>
          <w:p w14:paraId="7E8C14EA" w14:textId="3F1CE127" w:rsidR="004B172F" w:rsidRPr="00594391" w:rsidRDefault="004B172F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0B55BC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E4E988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DFF73F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1D1ADB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9C1DD9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</w:tr>
      <w:tr w:rsidR="00C16E51" w14:paraId="6D0D5FCE" w14:textId="77777777" w:rsidTr="00594391">
        <w:trPr>
          <w:trHeight w:val="366"/>
        </w:trPr>
        <w:tc>
          <w:tcPr>
            <w:tcW w:w="14417" w:type="dxa"/>
            <w:gridSpan w:val="7"/>
            <w:shd w:val="clear" w:color="auto" w:fill="BDD6EE"/>
            <w:vAlign w:val="center"/>
          </w:tcPr>
          <w:p w14:paraId="52DC6B4E" w14:textId="77777777" w:rsidR="00C16E51" w:rsidRPr="00594391" w:rsidRDefault="00C16E51" w:rsidP="00594391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594391">
              <w:rPr>
                <w:rFonts w:ascii="Arial" w:hAnsi="Arial" w:cs="Arial"/>
                <w:b/>
                <w:sz w:val="28"/>
              </w:rPr>
              <w:t xml:space="preserve">The </w:t>
            </w:r>
            <w:r w:rsidR="00497714" w:rsidRPr="00594391">
              <w:rPr>
                <w:rFonts w:ascii="Arial" w:hAnsi="Arial" w:cs="Arial"/>
                <w:b/>
                <w:sz w:val="28"/>
              </w:rPr>
              <w:t>A</w:t>
            </w:r>
            <w:r w:rsidRPr="00594391">
              <w:rPr>
                <w:rFonts w:ascii="Arial" w:hAnsi="Arial" w:cs="Arial"/>
                <w:b/>
                <w:sz w:val="28"/>
              </w:rPr>
              <w:t xml:space="preserve">ctivity </w:t>
            </w:r>
            <w:r w:rsidR="00497714" w:rsidRPr="00594391">
              <w:rPr>
                <w:rFonts w:ascii="Arial" w:hAnsi="Arial" w:cs="Arial"/>
                <w:b/>
                <w:sz w:val="28"/>
              </w:rPr>
              <w:t>I</w:t>
            </w:r>
            <w:r w:rsidRPr="00594391">
              <w:rPr>
                <w:rFonts w:ascii="Arial" w:hAnsi="Arial" w:cs="Arial"/>
                <w:b/>
                <w:sz w:val="28"/>
              </w:rPr>
              <w:t>tself</w:t>
            </w:r>
          </w:p>
        </w:tc>
      </w:tr>
      <w:tr w:rsidR="00236383" w14:paraId="6D956D26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35216530" w14:textId="77777777" w:rsidR="00236383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Performing tasks unsuitable for participants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5D33A5F2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1722802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3758834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EF70490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2576E1B4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5CBD849D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</w:tr>
      <w:tr w:rsidR="00236383" w14:paraId="462E7C1B" w14:textId="77777777" w:rsidTr="00594391">
        <w:trPr>
          <w:trHeight w:val="340"/>
        </w:trPr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893D26" w14:textId="77777777" w:rsidR="00236383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Poor posture / movement patterns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FB9579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A2256A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8220E8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355679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4332E8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04A4AE" w14:textId="77777777" w:rsidR="00236383" w:rsidRPr="00594391" w:rsidRDefault="00236383">
            <w:pPr>
              <w:rPr>
                <w:rFonts w:ascii="Arial" w:hAnsi="Arial" w:cs="Arial"/>
              </w:rPr>
            </w:pPr>
          </w:p>
        </w:tc>
      </w:tr>
      <w:tr w:rsidR="00C16E51" w14:paraId="612A2C4C" w14:textId="77777777" w:rsidTr="00594391">
        <w:tc>
          <w:tcPr>
            <w:tcW w:w="14417" w:type="dxa"/>
            <w:gridSpan w:val="7"/>
            <w:shd w:val="clear" w:color="auto" w:fill="BDD6EE"/>
            <w:vAlign w:val="center"/>
          </w:tcPr>
          <w:p w14:paraId="005BE9EF" w14:textId="77777777" w:rsidR="00C16E51" w:rsidRPr="00594391" w:rsidRDefault="00C16E51" w:rsidP="00594391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594391">
              <w:rPr>
                <w:rFonts w:ascii="Arial" w:hAnsi="Arial" w:cs="Arial"/>
                <w:b/>
                <w:sz w:val="28"/>
              </w:rPr>
              <w:t xml:space="preserve">Hazards of </w:t>
            </w:r>
            <w:r w:rsidR="00497714" w:rsidRPr="00594391">
              <w:rPr>
                <w:rFonts w:ascii="Arial" w:hAnsi="Arial" w:cs="Arial"/>
                <w:b/>
                <w:sz w:val="28"/>
              </w:rPr>
              <w:t>B</w:t>
            </w:r>
            <w:r w:rsidRPr="00594391">
              <w:rPr>
                <w:rFonts w:ascii="Arial" w:hAnsi="Arial" w:cs="Arial"/>
                <w:b/>
                <w:sz w:val="28"/>
              </w:rPr>
              <w:t xml:space="preserve">ehaviour, e.g. Poor </w:t>
            </w:r>
            <w:r w:rsidR="00497714" w:rsidRPr="00594391">
              <w:rPr>
                <w:rFonts w:ascii="Arial" w:hAnsi="Arial" w:cs="Arial"/>
                <w:b/>
                <w:sz w:val="28"/>
              </w:rPr>
              <w:t>C</w:t>
            </w:r>
            <w:r w:rsidRPr="00594391">
              <w:rPr>
                <w:rFonts w:ascii="Arial" w:hAnsi="Arial" w:cs="Arial"/>
                <w:b/>
                <w:sz w:val="28"/>
              </w:rPr>
              <w:t xml:space="preserve">oaching </w:t>
            </w:r>
            <w:r w:rsidR="00497714" w:rsidRPr="00594391">
              <w:rPr>
                <w:rFonts w:ascii="Arial" w:hAnsi="Arial" w:cs="Arial"/>
                <w:b/>
                <w:sz w:val="28"/>
              </w:rPr>
              <w:t>P</w:t>
            </w:r>
            <w:r w:rsidRPr="00594391">
              <w:rPr>
                <w:rFonts w:ascii="Arial" w:hAnsi="Arial" w:cs="Arial"/>
                <w:b/>
                <w:sz w:val="28"/>
              </w:rPr>
              <w:t>ractice</w:t>
            </w:r>
          </w:p>
        </w:tc>
      </w:tr>
      <w:tr w:rsidR="00C16E51" w14:paraId="6940BB6B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29F23B79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Not educating others of hazards, risks and health and safety requirements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4CE06D58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8CFA162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06F1354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045587B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6F602DCA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57C986AF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022E4B2C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7362DB86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Lack of awareness of hazards by participants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28C93D9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610C286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C036E96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0AB65D84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112E4F72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38AA8E9F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6C001E22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45068F8E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Not educating participants to recognise risks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7BE19C0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2EE9917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673E5FD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74B048F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53FAC022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55A9BE8E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0C76B95B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5B90E24E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Lack of awareness of hazards by coach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6046B029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2E10F55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F15DBB6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649AB8EB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1EB50D7A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22D2CFB3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5D597AF5" w14:textId="77777777" w:rsidTr="00594391">
        <w:trPr>
          <w:trHeight w:val="340"/>
        </w:trPr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B19BCB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Coach: participant ratios that are inappropriate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29C60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2602B7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42F948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61E79E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FF758A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4CDA24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389C21BC" w14:textId="77777777" w:rsidTr="00594391">
        <w:tc>
          <w:tcPr>
            <w:tcW w:w="14417" w:type="dxa"/>
            <w:gridSpan w:val="7"/>
            <w:shd w:val="clear" w:color="auto" w:fill="BDD6EE"/>
            <w:vAlign w:val="center"/>
          </w:tcPr>
          <w:p w14:paraId="4CCEE7B6" w14:textId="77777777" w:rsidR="00C16E51" w:rsidRPr="00594391" w:rsidRDefault="00C16E51" w:rsidP="00594391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594391">
              <w:rPr>
                <w:rFonts w:ascii="Arial" w:hAnsi="Arial" w:cs="Arial"/>
                <w:b/>
                <w:sz w:val="28"/>
              </w:rPr>
              <w:t xml:space="preserve">Potentially </w:t>
            </w:r>
            <w:r w:rsidR="00497714" w:rsidRPr="00594391">
              <w:rPr>
                <w:rFonts w:ascii="Arial" w:hAnsi="Arial" w:cs="Arial"/>
                <w:b/>
                <w:sz w:val="28"/>
              </w:rPr>
              <w:t>H</w:t>
            </w:r>
            <w:r w:rsidRPr="00594391">
              <w:rPr>
                <w:rFonts w:ascii="Arial" w:hAnsi="Arial" w:cs="Arial"/>
                <w:b/>
                <w:sz w:val="28"/>
              </w:rPr>
              <w:t xml:space="preserve">armful </w:t>
            </w:r>
            <w:r w:rsidR="00497714" w:rsidRPr="00594391">
              <w:rPr>
                <w:rFonts w:ascii="Arial" w:hAnsi="Arial" w:cs="Arial"/>
                <w:b/>
                <w:sz w:val="28"/>
              </w:rPr>
              <w:t>S</w:t>
            </w:r>
            <w:r w:rsidRPr="00594391">
              <w:rPr>
                <w:rFonts w:ascii="Arial" w:hAnsi="Arial" w:cs="Arial"/>
                <w:b/>
                <w:sz w:val="28"/>
              </w:rPr>
              <w:t>ituations</w:t>
            </w:r>
          </w:p>
        </w:tc>
      </w:tr>
      <w:tr w:rsidR="00C16E51" w14:paraId="19ED22EB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58C7035C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Collision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65D8C6FF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8571807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04193E4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ED37960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11E45921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003C0735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56558FF2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396160B9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Swamping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67C868C3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E67DECE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1DB2FC5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10C4757B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5BDBAC26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15681E0D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184F2A98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2B800BBC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Capsizing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6A4EF673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2517ABB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ADE59C9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F27459D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20A690D2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310E9AA3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39D63753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3021D8B8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Being trapped in boat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1D83D9F8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64DD1BD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27426E9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D059E06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6B8C1CCD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7939CF64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34F43098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6A1538B3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 xml:space="preserve">Immersion in water/Man </w:t>
            </w:r>
            <w:proofErr w:type="gramStart"/>
            <w:r w:rsidRPr="00594391">
              <w:rPr>
                <w:rFonts w:ascii="Arial" w:hAnsi="Arial" w:cs="Arial"/>
                <w:sz w:val="18"/>
                <w:szCs w:val="18"/>
              </w:rPr>
              <w:t>Over Board</w:t>
            </w:r>
            <w:proofErr w:type="gramEnd"/>
          </w:p>
        </w:tc>
        <w:tc>
          <w:tcPr>
            <w:tcW w:w="1909" w:type="dxa"/>
            <w:shd w:val="clear" w:color="auto" w:fill="auto"/>
            <w:vAlign w:val="center"/>
          </w:tcPr>
          <w:p w14:paraId="4B2D2B28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EDD683D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EF4A34F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A29DB8C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32D87F7F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36A00BDF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631185DA" w14:textId="77777777" w:rsidTr="00594391">
        <w:trPr>
          <w:trHeight w:val="340"/>
        </w:trPr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F9151B" w14:textId="77777777" w:rsidR="00C16E51" w:rsidRPr="00594391" w:rsidRDefault="00C16E51" w:rsidP="00C16E51">
            <w:pPr>
              <w:rPr>
                <w:rFonts w:ascii="Arial" w:hAnsi="Arial" w:cs="Arial"/>
                <w:sz w:val="18"/>
                <w:szCs w:val="18"/>
              </w:rPr>
            </w:pPr>
            <w:r w:rsidRPr="00594391">
              <w:rPr>
                <w:rFonts w:ascii="Arial" w:hAnsi="Arial" w:cs="Arial"/>
                <w:sz w:val="18"/>
                <w:szCs w:val="18"/>
              </w:rPr>
              <w:t>Hypothermia/ heat stroke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AB7723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65AC0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D433EB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D892BE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824ABB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E023DB" w14:textId="77777777" w:rsidR="004B172F" w:rsidRDefault="004B172F">
            <w:pPr>
              <w:rPr>
                <w:rFonts w:ascii="Arial" w:hAnsi="Arial" w:cs="Arial"/>
              </w:rPr>
            </w:pPr>
          </w:p>
          <w:p w14:paraId="34E582E6" w14:textId="77777777" w:rsidR="004B172F" w:rsidRDefault="004B172F">
            <w:pPr>
              <w:rPr>
                <w:rFonts w:ascii="Arial" w:hAnsi="Arial" w:cs="Arial"/>
              </w:rPr>
            </w:pPr>
          </w:p>
          <w:p w14:paraId="74B0FF34" w14:textId="77777777" w:rsidR="004B172F" w:rsidRDefault="004B172F">
            <w:pPr>
              <w:rPr>
                <w:rFonts w:ascii="Arial" w:hAnsi="Arial" w:cs="Arial"/>
              </w:rPr>
            </w:pPr>
          </w:p>
          <w:p w14:paraId="1279BB42" w14:textId="63DB71FE" w:rsidR="004B172F" w:rsidRPr="00594391" w:rsidRDefault="004B172F">
            <w:pPr>
              <w:rPr>
                <w:rFonts w:ascii="Arial" w:hAnsi="Arial" w:cs="Arial"/>
              </w:rPr>
            </w:pPr>
          </w:p>
        </w:tc>
      </w:tr>
      <w:tr w:rsidR="00763BF8" w14:paraId="313372D4" w14:textId="77777777" w:rsidTr="00594391">
        <w:tc>
          <w:tcPr>
            <w:tcW w:w="14417" w:type="dxa"/>
            <w:gridSpan w:val="7"/>
            <w:shd w:val="clear" w:color="auto" w:fill="BDD6EE"/>
            <w:vAlign w:val="center"/>
          </w:tcPr>
          <w:p w14:paraId="3248E2D9" w14:textId="77777777" w:rsidR="00763BF8" w:rsidRPr="00594391" w:rsidRDefault="00497714" w:rsidP="00594391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594391">
              <w:rPr>
                <w:rFonts w:ascii="Arial" w:hAnsi="Arial" w:cs="Arial"/>
                <w:b/>
                <w:sz w:val="28"/>
              </w:rPr>
              <w:t xml:space="preserve">Any </w:t>
            </w:r>
            <w:r w:rsidR="00763BF8" w:rsidRPr="00594391">
              <w:rPr>
                <w:rFonts w:ascii="Arial" w:hAnsi="Arial" w:cs="Arial"/>
                <w:b/>
                <w:sz w:val="28"/>
              </w:rPr>
              <w:t xml:space="preserve">Other </w:t>
            </w:r>
            <w:r w:rsidRPr="00594391">
              <w:rPr>
                <w:rFonts w:ascii="Arial" w:hAnsi="Arial" w:cs="Arial"/>
                <w:b/>
                <w:sz w:val="28"/>
              </w:rPr>
              <w:t>H</w:t>
            </w:r>
            <w:r w:rsidR="00763BF8" w:rsidRPr="00594391">
              <w:rPr>
                <w:rFonts w:ascii="Arial" w:hAnsi="Arial" w:cs="Arial"/>
                <w:b/>
                <w:sz w:val="28"/>
              </w:rPr>
              <w:t xml:space="preserve">azards </w:t>
            </w:r>
            <w:r w:rsidRPr="00594391">
              <w:rPr>
                <w:rFonts w:ascii="Arial" w:hAnsi="Arial" w:cs="Arial"/>
                <w:b/>
                <w:sz w:val="28"/>
              </w:rPr>
              <w:t>I</w:t>
            </w:r>
            <w:r w:rsidR="00763BF8" w:rsidRPr="00594391">
              <w:rPr>
                <w:rFonts w:ascii="Arial" w:hAnsi="Arial" w:cs="Arial"/>
                <w:b/>
                <w:sz w:val="28"/>
              </w:rPr>
              <w:t>dentified</w:t>
            </w:r>
          </w:p>
        </w:tc>
      </w:tr>
      <w:tr w:rsidR="00C16E51" w14:paraId="28B8C45E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1DC8FA3F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42350473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6F88726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7656858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58609989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0CEF0500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489F7783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55DF4600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53521394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0EC5EEE8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A6B0176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623FB22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D663D70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164FD5B8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0FC6BA21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366475F3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718D48CF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542F3318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1C81056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3278D4E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F64CFE9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59891108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7A5F559E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02814102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470DC651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767DDF80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5F415AE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FF08882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19B1A3F8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4EEC122C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5181FAD9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53E56CE0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33A7ABF7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427CEC16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D79F22A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A4C1DDB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5224A47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7F8858F6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2CC9C709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C16E51" w14:paraId="2C0C3E89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238EA797" w14:textId="77777777" w:rsidR="00C16E51" w:rsidRPr="00594391" w:rsidRDefault="00C16E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32C01A02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EB28384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16C08AF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58962872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139A7575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2798CD64" w14:textId="77777777" w:rsidR="00C16E51" w:rsidRPr="00594391" w:rsidRDefault="00C16E51">
            <w:pPr>
              <w:rPr>
                <w:rFonts w:ascii="Arial" w:hAnsi="Arial" w:cs="Arial"/>
              </w:rPr>
            </w:pPr>
          </w:p>
        </w:tc>
      </w:tr>
      <w:tr w:rsidR="00F85998" w14:paraId="675ED241" w14:textId="77777777" w:rsidTr="00594391">
        <w:trPr>
          <w:trHeight w:val="340"/>
        </w:trPr>
        <w:tc>
          <w:tcPr>
            <w:tcW w:w="2168" w:type="dxa"/>
            <w:shd w:val="clear" w:color="auto" w:fill="auto"/>
            <w:vAlign w:val="center"/>
          </w:tcPr>
          <w:p w14:paraId="6CC7D300" w14:textId="77777777" w:rsidR="00F85998" w:rsidRPr="00594391" w:rsidRDefault="00F8599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48F6A0E8" w14:textId="77777777" w:rsidR="00F85998" w:rsidRPr="00594391" w:rsidRDefault="00F85998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887D280" w14:textId="77777777" w:rsidR="00F85998" w:rsidRPr="00594391" w:rsidRDefault="00F8599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DA359C2" w14:textId="77777777" w:rsidR="00F85998" w:rsidRPr="00594391" w:rsidRDefault="00F85998">
            <w:pPr>
              <w:rPr>
                <w:rFonts w:ascii="Arial" w:hAnsi="Arial" w:cs="Arial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0EB7387A" w14:textId="77777777" w:rsidR="00F85998" w:rsidRPr="00594391" w:rsidRDefault="00F85998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25FE615C" w14:textId="77777777" w:rsidR="00F85998" w:rsidRPr="00594391" w:rsidRDefault="00F85998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2AE9D360" w14:textId="77777777" w:rsidR="00F85998" w:rsidRPr="00594391" w:rsidRDefault="00F85998">
            <w:pPr>
              <w:rPr>
                <w:rFonts w:ascii="Arial" w:hAnsi="Arial" w:cs="Arial"/>
              </w:rPr>
            </w:pPr>
          </w:p>
        </w:tc>
      </w:tr>
    </w:tbl>
    <w:p w14:paraId="3BB4F349" w14:textId="77777777" w:rsidR="005919B9" w:rsidRDefault="005919B9">
      <w:pPr>
        <w:rPr>
          <w:rFonts w:ascii="Arial" w:hAnsi="Arial" w:cs="Arial"/>
        </w:rPr>
      </w:pPr>
    </w:p>
    <w:p w14:paraId="27E61209" w14:textId="77777777" w:rsidR="005919B9" w:rsidRDefault="005919B9"/>
    <w:p w14:paraId="404EA6EE" w14:textId="77777777" w:rsidR="005919B9" w:rsidRPr="0006765B" w:rsidRDefault="005919B9">
      <w:pPr>
        <w:rPr>
          <w:rFonts w:ascii="Arial" w:hAnsi="Arial" w:cs="Arial"/>
        </w:rPr>
      </w:pPr>
    </w:p>
    <w:sectPr w:rsidR="005919B9" w:rsidRPr="0006765B" w:rsidSect="0006765B">
      <w:footerReference w:type="default" r:id="rId7"/>
      <w:pgSz w:w="16838" w:h="11906" w:orient="landscape" w:code="9"/>
      <w:pgMar w:top="1361" w:right="1134" w:bottom="1361" w:left="136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14B88" w14:textId="77777777" w:rsidR="00684B0B" w:rsidRDefault="00684B0B" w:rsidP="002058A6">
      <w:r>
        <w:separator/>
      </w:r>
    </w:p>
  </w:endnote>
  <w:endnote w:type="continuationSeparator" w:id="0">
    <w:p w14:paraId="591A892D" w14:textId="77777777" w:rsidR="00684B0B" w:rsidRDefault="00684B0B" w:rsidP="00205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0633" w14:textId="158049A3" w:rsidR="00763BF8" w:rsidRDefault="004B172F" w:rsidP="005919B9">
    <w:pPr>
      <w:jc w:val="both"/>
    </w:pPr>
    <w:r>
      <w:t>June 2020</w:t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</w:r>
    <w:r w:rsidR="00763BF8">
      <w:tab/>
      <w:t xml:space="preserve">Page </w:t>
    </w:r>
    <w:r w:rsidR="004373BC">
      <w:fldChar w:fldCharType="begin"/>
    </w:r>
    <w:r w:rsidR="004373BC">
      <w:instrText xml:space="preserve"> PAGE </w:instrText>
    </w:r>
    <w:r w:rsidR="004373BC">
      <w:fldChar w:fldCharType="separate"/>
    </w:r>
    <w:r w:rsidR="00594391">
      <w:rPr>
        <w:noProof/>
      </w:rPr>
      <w:t>1</w:t>
    </w:r>
    <w:r w:rsidR="004373BC">
      <w:rPr>
        <w:noProof/>
      </w:rPr>
      <w:fldChar w:fldCharType="end"/>
    </w:r>
    <w:r w:rsidR="00763BF8">
      <w:t xml:space="preserve"> of </w:t>
    </w:r>
    <w:r w:rsidR="00684B0B">
      <w:fldChar w:fldCharType="begin"/>
    </w:r>
    <w:r w:rsidR="00684B0B">
      <w:instrText xml:space="preserve"> NUMPAGES  </w:instrText>
    </w:r>
    <w:r w:rsidR="00684B0B">
      <w:fldChar w:fldCharType="separate"/>
    </w:r>
    <w:r w:rsidR="00594391">
      <w:rPr>
        <w:noProof/>
      </w:rPr>
      <w:t>6</w:t>
    </w:r>
    <w:r w:rsidR="00684B0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50E90" w14:textId="77777777" w:rsidR="00684B0B" w:rsidRDefault="00684B0B" w:rsidP="002058A6">
      <w:r>
        <w:separator/>
      </w:r>
    </w:p>
  </w:footnote>
  <w:footnote w:type="continuationSeparator" w:id="0">
    <w:p w14:paraId="4A4844A3" w14:textId="77777777" w:rsidR="00684B0B" w:rsidRDefault="00684B0B" w:rsidP="00205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5B"/>
    <w:rsid w:val="00056B48"/>
    <w:rsid w:val="0006765B"/>
    <w:rsid w:val="002058A6"/>
    <w:rsid w:val="00236383"/>
    <w:rsid w:val="0031087D"/>
    <w:rsid w:val="004373BC"/>
    <w:rsid w:val="00497714"/>
    <w:rsid w:val="004B172F"/>
    <w:rsid w:val="004B47F6"/>
    <w:rsid w:val="004F1915"/>
    <w:rsid w:val="005919B9"/>
    <w:rsid w:val="00594391"/>
    <w:rsid w:val="005E71BA"/>
    <w:rsid w:val="00684B0B"/>
    <w:rsid w:val="006A7686"/>
    <w:rsid w:val="00732F25"/>
    <w:rsid w:val="00763BF8"/>
    <w:rsid w:val="008150B0"/>
    <w:rsid w:val="008432FA"/>
    <w:rsid w:val="00A10B34"/>
    <w:rsid w:val="00A14A9C"/>
    <w:rsid w:val="00A45646"/>
    <w:rsid w:val="00A56DCB"/>
    <w:rsid w:val="00C16E51"/>
    <w:rsid w:val="00C74AD0"/>
    <w:rsid w:val="00CE180E"/>
    <w:rsid w:val="00D60F4E"/>
    <w:rsid w:val="00E453D5"/>
    <w:rsid w:val="00EC55EE"/>
    <w:rsid w:val="00F26C7D"/>
    <w:rsid w:val="00F8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D7675F"/>
  <w15:docId w15:val="{5E9A6C8E-58FB-480F-A10E-88346441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8A6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058A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58A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058A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58A6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91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93EDD19F44DC48B5D2395A5FF4FAC8" ma:contentTypeVersion="13" ma:contentTypeDescription="Create a new document." ma:contentTypeScope="" ma:versionID="2ca039d246fe2f45355842c91cb1d4b9">
  <xsd:schema xmlns:xsd="http://www.w3.org/2001/XMLSchema" xmlns:xs="http://www.w3.org/2001/XMLSchema" xmlns:p="http://schemas.microsoft.com/office/2006/metadata/properties" xmlns:ns2="ae85f623-7ef2-41c0-9834-dde117791703" xmlns:ns3="14aa21ae-435c-4c8b-92ef-cb686819cfb2" targetNamespace="http://schemas.microsoft.com/office/2006/metadata/properties" ma:root="true" ma:fieldsID="317398346c41601f81f3aa1c82e2365d" ns2:_="" ns3:_="">
    <xsd:import namespace="ae85f623-7ef2-41c0-9834-dde117791703"/>
    <xsd:import namespace="14aa21ae-435c-4c8b-92ef-cb686819cf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5f623-7ef2-41c0-9834-dde1177917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a21ae-435c-4c8b-92ef-cb686819c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99CEF2-17DA-478B-9FE0-A3A8ED8329A5}"/>
</file>

<file path=customXml/itemProps2.xml><?xml version="1.0" encoding="utf-8"?>
<ds:datastoreItem xmlns:ds="http://schemas.openxmlformats.org/officeDocument/2006/customXml" ds:itemID="{F20DF295-B735-4AD7-818F-46618CDA963E}"/>
</file>

<file path=customXml/itemProps3.xml><?xml version="1.0" encoding="utf-8"?>
<ds:datastoreItem xmlns:ds="http://schemas.openxmlformats.org/officeDocument/2006/customXml" ds:itemID="{FDCB3747-515E-4D58-AA1B-05BF1EDAFB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Parsons</dc:creator>
  <cp:keywords/>
  <dc:description/>
  <cp:lastModifiedBy>Stephen Probert</cp:lastModifiedBy>
  <cp:revision>2</cp:revision>
  <dcterms:created xsi:type="dcterms:W3CDTF">2021-08-20T14:48:00Z</dcterms:created>
  <dcterms:modified xsi:type="dcterms:W3CDTF">2021-08-20T14:48:00Z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0x010100F893EDD19F44DC48B5D2395A5FF4FAC8</vt:lpwstr>
  </property>
</Properties>
</file>